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8DB55" w14:textId="77777777" w:rsidR="00243E12" w:rsidRPr="00243E12" w:rsidRDefault="00243E12" w:rsidP="00243E12">
      <w:pPr>
        <w:jc w:val="center"/>
        <w:rPr>
          <w:rFonts w:ascii="Arial" w:hAnsi="Arial" w:cs="Arial"/>
          <w:b/>
          <w:bCs/>
        </w:rPr>
      </w:pPr>
      <w:r w:rsidRPr="00243E12">
        <w:rPr>
          <w:rFonts w:ascii="Arial" w:hAnsi="Arial" w:cs="Arial"/>
          <w:b/>
          <w:bCs/>
        </w:rPr>
        <w:t>CONMEMORAN EN CANCÚN 107 AÑOS DE LA CONSTITUCIÓN POLÍTICA MEXICANA</w:t>
      </w:r>
    </w:p>
    <w:p w14:paraId="2F133215" w14:textId="77777777" w:rsidR="00243E12" w:rsidRPr="00243E12" w:rsidRDefault="00243E12" w:rsidP="00243E12">
      <w:pPr>
        <w:jc w:val="both"/>
        <w:rPr>
          <w:rFonts w:ascii="Arial" w:hAnsi="Arial" w:cs="Arial"/>
        </w:rPr>
      </w:pPr>
    </w:p>
    <w:p w14:paraId="0E75202E" w14:textId="77777777" w:rsidR="00243E12" w:rsidRPr="00243E12" w:rsidRDefault="00243E12" w:rsidP="00243E12">
      <w:pPr>
        <w:jc w:val="both"/>
        <w:rPr>
          <w:rFonts w:ascii="Arial" w:hAnsi="Arial" w:cs="Arial"/>
        </w:rPr>
      </w:pPr>
      <w:r w:rsidRPr="00243E12">
        <w:rPr>
          <w:rFonts w:ascii="Arial" w:hAnsi="Arial" w:cs="Arial"/>
          <w:b/>
          <w:bCs/>
        </w:rPr>
        <w:t xml:space="preserve">Cancún, Q. R., a 05 de febrero de 2023.- </w:t>
      </w:r>
      <w:r w:rsidRPr="00243E12">
        <w:rPr>
          <w:rFonts w:ascii="Arial" w:hAnsi="Arial" w:cs="Arial"/>
        </w:rPr>
        <w:t xml:space="preserve">Con el lábaro patrio ondeando en lo más alto </w:t>
      </w:r>
      <w:proofErr w:type="gramStart"/>
      <w:r w:rsidRPr="00243E12">
        <w:rPr>
          <w:rFonts w:ascii="Arial" w:hAnsi="Arial" w:cs="Arial"/>
        </w:rPr>
        <w:t>del asta bandera</w:t>
      </w:r>
      <w:proofErr w:type="gramEnd"/>
      <w:r w:rsidRPr="00243E12">
        <w:rPr>
          <w:rFonts w:ascii="Arial" w:hAnsi="Arial" w:cs="Arial"/>
        </w:rPr>
        <w:t>, autoridades municipales y federales realizaron una ceremonia cívica para conmemorar los 107 años de la promulgación de la Constitución Política de México, en la Plaza de la Reforma del Palacio Municipal.</w:t>
      </w:r>
    </w:p>
    <w:p w14:paraId="3E60424D" w14:textId="77777777" w:rsidR="00243E12" w:rsidRPr="00243E12" w:rsidRDefault="00243E12" w:rsidP="00243E12">
      <w:pPr>
        <w:jc w:val="both"/>
        <w:rPr>
          <w:rFonts w:ascii="Arial" w:hAnsi="Arial" w:cs="Arial"/>
        </w:rPr>
      </w:pPr>
    </w:p>
    <w:p w14:paraId="0DDC69A7" w14:textId="77777777" w:rsidR="00243E12" w:rsidRPr="00243E12" w:rsidRDefault="00243E12" w:rsidP="00243E12">
      <w:pPr>
        <w:jc w:val="both"/>
        <w:rPr>
          <w:rFonts w:ascii="Arial" w:hAnsi="Arial" w:cs="Arial"/>
        </w:rPr>
      </w:pPr>
      <w:r w:rsidRPr="00243E12">
        <w:rPr>
          <w:rFonts w:ascii="Arial" w:hAnsi="Arial" w:cs="Arial"/>
        </w:rPr>
        <w:t xml:space="preserve">Al encabezar el solemne acto, la </w:t>
      </w:r>
      <w:proofErr w:type="gramStart"/>
      <w:r w:rsidRPr="00243E12">
        <w:rPr>
          <w:rFonts w:ascii="Arial" w:hAnsi="Arial" w:cs="Arial"/>
        </w:rPr>
        <w:t>Presidenta</w:t>
      </w:r>
      <w:proofErr w:type="gramEnd"/>
      <w:r w:rsidRPr="00243E12">
        <w:rPr>
          <w:rFonts w:ascii="Arial" w:hAnsi="Arial" w:cs="Arial"/>
        </w:rPr>
        <w:t xml:space="preserve"> Municipal, Ana Paty Peralta, destacó la importancia de rememorar y enmarcar cada año la consolidación de la Carta Magna, que ha regido al país y sentó un precedente a nivel mundial en materia de derechos laborales.</w:t>
      </w:r>
    </w:p>
    <w:p w14:paraId="5BCDF1CD" w14:textId="77777777" w:rsidR="00243E12" w:rsidRPr="00243E12" w:rsidRDefault="00243E12" w:rsidP="00243E12">
      <w:pPr>
        <w:jc w:val="both"/>
        <w:rPr>
          <w:rFonts w:ascii="Arial" w:hAnsi="Arial" w:cs="Arial"/>
        </w:rPr>
      </w:pPr>
    </w:p>
    <w:p w14:paraId="06C21FEA" w14:textId="77777777" w:rsidR="00243E12" w:rsidRPr="00243E12" w:rsidRDefault="00243E12" w:rsidP="00243E12">
      <w:pPr>
        <w:jc w:val="both"/>
        <w:rPr>
          <w:rFonts w:ascii="Arial" w:hAnsi="Arial" w:cs="Arial"/>
        </w:rPr>
      </w:pPr>
      <w:r w:rsidRPr="00243E12">
        <w:rPr>
          <w:rFonts w:ascii="Arial" w:hAnsi="Arial" w:cs="Arial"/>
        </w:rPr>
        <w:t>“Hoy conmemoramos 107 años de la Constitución Política, la ley que nos rige como mexicanos, bajo los principios de igualdad y justicia social, que nos da identidad y cohesión como nación. Honramos la lucha de quienes soñaron con un México mejor, con libertades, con derechos y oportunidades para todas y todos, ese México que nos llena de orgullo y cuya transformación la seguimos haciendo día a día, unidos”, enfatizó la Primera Autoridad Municipal.</w:t>
      </w:r>
    </w:p>
    <w:p w14:paraId="604F10B3" w14:textId="77777777" w:rsidR="00243E12" w:rsidRPr="00243E12" w:rsidRDefault="00243E12" w:rsidP="00243E12">
      <w:pPr>
        <w:jc w:val="both"/>
        <w:rPr>
          <w:rFonts w:ascii="Arial" w:hAnsi="Arial" w:cs="Arial"/>
        </w:rPr>
      </w:pPr>
    </w:p>
    <w:p w14:paraId="544081D0" w14:textId="77777777" w:rsidR="00243E12" w:rsidRPr="00243E12" w:rsidRDefault="00243E12" w:rsidP="00243E12">
      <w:pPr>
        <w:jc w:val="both"/>
        <w:rPr>
          <w:rFonts w:ascii="Arial" w:hAnsi="Arial" w:cs="Arial"/>
        </w:rPr>
      </w:pPr>
      <w:r w:rsidRPr="00243E12">
        <w:rPr>
          <w:rFonts w:ascii="Arial" w:hAnsi="Arial" w:cs="Arial"/>
        </w:rPr>
        <w:t>Además, reiteró la necesidad de recuperar los valores cívicos, así como del amor a la patria, para ser mexicanos y cancunenses que participen en la construcción de una mejor sociedad, apegado a las leyes y los principios que han dado forma al país.</w:t>
      </w:r>
    </w:p>
    <w:p w14:paraId="49C0D9C9" w14:textId="77777777" w:rsidR="00243E12" w:rsidRPr="00243E12" w:rsidRDefault="00243E12" w:rsidP="00243E12">
      <w:pPr>
        <w:jc w:val="both"/>
        <w:rPr>
          <w:rFonts w:ascii="Arial" w:hAnsi="Arial" w:cs="Arial"/>
        </w:rPr>
      </w:pPr>
    </w:p>
    <w:p w14:paraId="066FC9F7" w14:textId="77777777" w:rsidR="00243E12" w:rsidRPr="00243E12" w:rsidRDefault="00243E12" w:rsidP="00243E12">
      <w:pPr>
        <w:jc w:val="both"/>
        <w:rPr>
          <w:rFonts w:ascii="Arial" w:hAnsi="Arial" w:cs="Arial"/>
        </w:rPr>
      </w:pPr>
      <w:r w:rsidRPr="00243E12">
        <w:rPr>
          <w:rFonts w:ascii="Arial" w:hAnsi="Arial" w:cs="Arial"/>
        </w:rPr>
        <w:t xml:space="preserve">En el evento estuvieron en representación de la Novena Región Naval, el contralmirante Jorge Luis García Cansino; el Coordinador Estatal de la Guardia Nacional de Quintana Roo,  Inspector General Freddy </w:t>
      </w:r>
      <w:proofErr w:type="spellStart"/>
      <w:r w:rsidRPr="00243E12">
        <w:rPr>
          <w:rFonts w:ascii="Arial" w:hAnsi="Arial" w:cs="Arial"/>
        </w:rPr>
        <w:t>Balanzar</w:t>
      </w:r>
      <w:proofErr w:type="spellEnd"/>
      <w:r w:rsidRPr="00243E12">
        <w:rPr>
          <w:rFonts w:ascii="Arial" w:hAnsi="Arial" w:cs="Arial"/>
        </w:rPr>
        <w:t xml:space="preserve"> Lozano; así como el secretario municipal de Seguridad Ciudadana y Tránsito, capitán de navío Carlos Ernesto </w:t>
      </w:r>
      <w:proofErr w:type="spellStart"/>
      <w:r w:rsidRPr="00243E12">
        <w:rPr>
          <w:rFonts w:ascii="Arial" w:hAnsi="Arial" w:cs="Arial"/>
        </w:rPr>
        <w:t>D´amiano</w:t>
      </w:r>
      <w:proofErr w:type="spellEnd"/>
      <w:r w:rsidRPr="00243E12">
        <w:rPr>
          <w:rFonts w:ascii="Arial" w:hAnsi="Arial" w:cs="Arial"/>
        </w:rPr>
        <w:t xml:space="preserve"> </w:t>
      </w:r>
      <w:proofErr w:type="spellStart"/>
      <w:r w:rsidRPr="00243E12">
        <w:rPr>
          <w:rFonts w:ascii="Arial" w:hAnsi="Arial" w:cs="Arial"/>
        </w:rPr>
        <w:t>Sumuano</w:t>
      </w:r>
      <w:proofErr w:type="spellEnd"/>
      <w:r w:rsidRPr="00243E12">
        <w:rPr>
          <w:rFonts w:ascii="Arial" w:hAnsi="Arial" w:cs="Arial"/>
        </w:rPr>
        <w:t xml:space="preserve">; el secretario general del Ayuntamiento, Pablo </w:t>
      </w:r>
      <w:proofErr w:type="spellStart"/>
      <w:r w:rsidRPr="00243E12">
        <w:rPr>
          <w:rFonts w:ascii="Arial" w:hAnsi="Arial" w:cs="Arial"/>
        </w:rPr>
        <w:t>Gutierrez</w:t>
      </w:r>
      <w:proofErr w:type="spellEnd"/>
      <w:r w:rsidRPr="00243E12">
        <w:rPr>
          <w:rFonts w:ascii="Arial" w:hAnsi="Arial" w:cs="Arial"/>
        </w:rPr>
        <w:t xml:space="preserve"> Fernández; el notario Carlos Alberto Bazán Castro y los regidores Alma Reynosa Zambrano y Julio de Jesús Paniagua; entre otros.</w:t>
      </w:r>
    </w:p>
    <w:p w14:paraId="09A3C953" w14:textId="77777777" w:rsidR="00243E12" w:rsidRPr="00243E12" w:rsidRDefault="00243E12" w:rsidP="00243E12">
      <w:pPr>
        <w:jc w:val="both"/>
        <w:rPr>
          <w:rFonts w:ascii="Arial" w:hAnsi="Arial" w:cs="Arial"/>
        </w:rPr>
      </w:pPr>
    </w:p>
    <w:p w14:paraId="316BD442" w14:textId="1385E64C" w:rsidR="00E503B4" w:rsidRPr="00243E12" w:rsidRDefault="00243E12" w:rsidP="00243E12">
      <w:pPr>
        <w:jc w:val="center"/>
        <w:rPr>
          <w:rFonts w:ascii="Arial" w:hAnsi="Arial" w:cs="Arial"/>
          <w:b/>
          <w:bCs/>
        </w:rPr>
      </w:pPr>
      <w:r w:rsidRPr="00243E12">
        <w:rPr>
          <w:rFonts w:ascii="Arial" w:hAnsi="Arial" w:cs="Arial"/>
          <w:b/>
          <w:bCs/>
        </w:rPr>
        <w:t>*****</w:t>
      </w:r>
      <w:r w:rsidRPr="00243E12">
        <w:rPr>
          <w:rFonts w:ascii="Arial" w:hAnsi="Arial" w:cs="Arial"/>
          <w:b/>
          <w:bCs/>
        </w:rPr>
        <w:t>*******</w:t>
      </w:r>
    </w:p>
    <w:sectPr w:rsidR="00E503B4" w:rsidRPr="00243E12" w:rsidSect="0022454D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72A28" w14:textId="77777777" w:rsidR="0022454D" w:rsidRDefault="0022454D" w:rsidP="0092028B">
      <w:r>
        <w:separator/>
      </w:r>
    </w:p>
  </w:endnote>
  <w:endnote w:type="continuationSeparator" w:id="0">
    <w:p w14:paraId="0630C9C2" w14:textId="77777777" w:rsidR="0022454D" w:rsidRDefault="0022454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3E7F" w14:textId="77777777" w:rsidR="0022454D" w:rsidRDefault="0022454D" w:rsidP="0092028B">
      <w:r>
        <w:separator/>
      </w:r>
    </w:p>
  </w:footnote>
  <w:footnote w:type="continuationSeparator" w:id="0">
    <w:p w14:paraId="1A1A7972" w14:textId="77777777" w:rsidR="0022454D" w:rsidRDefault="0022454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BCAB3F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9246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E503B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243E1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BCAB3F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92460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E503B4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243E12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2"/>
  </w:num>
  <w:num w:numId="3" w16cid:durableId="139978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34075"/>
    <w:rsid w:val="0005079F"/>
    <w:rsid w:val="001654D5"/>
    <w:rsid w:val="00190278"/>
    <w:rsid w:val="001F7A6E"/>
    <w:rsid w:val="0022454D"/>
    <w:rsid w:val="00243E12"/>
    <w:rsid w:val="002C5397"/>
    <w:rsid w:val="00316817"/>
    <w:rsid w:val="00650BE8"/>
    <w:rsid w:val="006A76FD"/>
    <w:rsid w:val="0078660B"/>
    <w:rsid w:val="0092028B"/>
    <w:rsid w:val="00953B63"/>
    <w:rsid w:val="00B114F9"/>
    <w:rsid w:val="00BD5728"/>
    <w:rsid w:val="00D23899"/>
    <w:rsid w:val="00DA06C1"/>
    <w:rsid w:val="00DE2F51"/>
    <w:rsid w:val="00E503B4"/>
    <w:rsid w:val="00E90C7C"/>
    <w:rsid w:val="00E92460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6817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4</cp:revision>
  <dcterms:created xsi:type="dcterms:W3CDTF">2024-02-03T03:04:00Z</dcterms:created>
  <dcterms:modified xsi:type="dcterms:W3CDTF">2024-02-05T22:12:00Z</dcterms:modified>
</cp:coreProperties>
</file>